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10DF" w14:textId="77777777" w:rsidR="007F0CED" w:rsidRDefault="003179F4">
      <w:pPr>
        <w:spacing w:beforeAutospacing="0" w:afterAutospacing="0"/>
        <w:rPr>
          <w:rFonts w:ascii="Liberation Serif" w:hAnsi="Liberation Serif" w:cs="Liberation Serif"/>
          <w:sz w:val="24"/>
          <w:szCs w:val="24"/>
        </w:rPr>
      </w:pPr>
      <w:r>
        <w:rPr>
          <w:rFonts w:ascii="Liberation Serif" w:hAnsi="Liberation Serif" w:cs="Liberation Serif"/>
          <w:sz w:val="24"/>
          <w:szCs w:val="24"/>
        </w:rPr>
        <w:t>Freitag, 18.07.2025</w:t>
      </w:r>
    </w:p>
    <w:p w14:paraId="74B528DB" w14:textId="77777777" w:rsidR="007F0CED" w:rsidRDefault="003179F4">
      <w:pPr>
        <w:spacing w:beforeAutospacing="0" w:afterAutospacing="0"/>
        <w:rPr>
          <w:rFonts w:ascii="Liberation Serif" w:hAnsi="Liberation Serif" w:cs="Liberation Serif"/>
          <w:sz w:val="24"/>
          <w:szCs w:val="24"/>
        </w:rPr>
      </w:pPr>
      <w:r>
        <w:rPr>
          <w:rFonts w:ascii="Liberation Serif" w:hAnsi="Liberation Serif" w:cs="Liberation Serif"/>
          <w:sz w:val="24"/>
          <w:szCs w:val="24"/>
        </w:rPr>
        <w:t>Vorderhaus – Hinterhof (Bei Regen im Vorderhaus-Saal)</w:t>
      </w:r>
    </w:p>
    <w:p w14:paraId="64ED3E56" w14:textId="77777777" w:rsidR="007F0CED" w:rsidRDefault="003179F4">
      <w:pPr>
        <w:spacing w:beforeAutospacing="0" w:afterAutospacing="0"/>
        <w:rPr>
          <w:rFonts w:ascii="Liberation Serif" w:hAnsi="Liberation Serif" w:cs="Liberation Serif"/>
          <w:sz w:val="24"/>
          <w:szCs w:val="24"/>
        </w:rPr>
      </w:pPr>
      <w:r>
        <w:rPr>
          <w:rFonts w:ascii="Liberation Serif" w:hAnsi="Liberation Serif" w:cs="Liberation Serif"/>
          <w:sz w:val="24"/>
          <w:szCs w:val="24"/>
        </w:rPr>
        <w:t>20.00 Uhr</w:t>
      </w:r>
    </w:p>
    <w:p w14:paraId="7C7D4EEB" w14:textId="77777777" w:rsidR="007F0CED" w:rsidRDefault="007F0CED">
      <w:pPr>
        <w:spacing w:beforeAutospacing="0" w:afterAutospacing="0"/>
        <w:rPr>
          <w:rFonts w:ascii="Liberation Serif" w:hAnsi="Liberation Serif" w:cs="Liberation Serif"/>
          <w:sz w:val="24"/>
          <w:szCs w:val="24"/>
        </w:rPr>
      </w:pPr>
    </w:p>
    <w:p w14:paraId="6E4979DD" w14:textId="77777777" w:rsidR="007F0CED" w:rsidRDefault="003179F4">
      <w:pPr>
        <w:spacing w:beforeAutospacing="0" w:afterAutospacing="0"/>
        <w:rPr>
          <w:rFonts w:ascii="Liberation Serif" w:hAnsi="Liberation Serif" w:cs="Liberation Serif"/>
          <w:sz w:val="24"/>
          <w:szCs w:val="24"/>
        </w:rPr>
      </w:pPr>
      <w:r>
        <w:rPr>
          <w:rFonts w:ascii="Liberation Serif" w:hAnsi="Liberation Serif" w:cs="Liberation Serif"/>
          <w:sz w:val="24"/>
          <w:szCs w:val="24"/>
        </w:rPr>
        <w:t>Lara Ermer und Teresa Reichl</w:t>
      </w:r>
    </w:p>
    <w:p w14:paraId="13D51417" w14:textId="6736780C" w:rsidR="007F0CED" w:rsidRDefault="003179F4">
      <w:pPr>
        <w:spacing w:beforeAutospacing="0" w:afterAutospacing="0"/>
        <w:rPr>
          <w:rFonts w:ascii="Liberation Serif" w:hAnsi="Liberation Serif" w:cs="Liberation Serif"/>
          <w:sz w:val="24"/>
          <w:szCs w:val="24"/>
        </w:rPr>
      </w:pPr>
      <w:r>
        <w:rPr>
          <w:rFonts w:ascii="Liberation Serif" w:hAnsi="Liberation Serif" w:cs="Liberation Serif"/>
          <w:sz w:val="24"/>
          <w:szCs w:val="24"/>
        </w:rPr>
        <w:t>Zuckerjokes</w:t>
      </w:r>
      <w:r>
        <w:rPr>
          <w:rFonts w:ascii="Liberation Serif" w:hAnsi="Liberation Serif" w:cs="Liberation Serif"/>
          <w:sz w:val="24"/>
          <w:szCs w:val="24"/>
        </w:rPr>
        <w:t xml:space="preserve"> und Peitsche / Bis jetzt</w:t>
      </w:r>
    </w:p>
    <w:p w14:paraId="7070731F" w14:textId="77777777" w:rsidR="007F0CED" w:rsidRDefault="003179F4">
      <w:pPr>
        <w:spacing w:beforeAutospacing="0" w:afterAutospacing="0"/>
        <w:rPr>
          <w:rFonts w:ascii="Liberation Serif" w:hAnsi="Liberation Serif" w:cs="Liberation Serif"/>
          <w:sz w:val="24"/>
          <w:szCs w:val="24"/>
        </w:rPr>
      </w:pPr>
      <w:proofErr w:type="spellStart"/>
      <w:r>
        <w:rPr>
          <w:rFonts w:ascii="Liberation Serif" w:hAnsi="Liberation Serif" w:cs="Liberation Serif"/>
          <w:sz w:val="24"/>
          <w:szCs w:val="24"/>
        </w:rPr>
        <w:t>Mixedshow</w:t>
      </w:r>
      <w:proofErr w:type="spellEnd"/>
    </w:p>
    <w:p w14:paraId="24FD5204" w14:textId="77777777" w:rsidR="007F0CED" w:rsidRDefault="003179F4">
      <w:pPr>
        <w:spacing w:before="280" w:after="280"/>
        <w:rPr>
          <w:rFonts w:ascii="Liberation Serif" w:hAnsi="Liberation Serif" w:cs="Liberation Serif"/>
          <w:sz w:val="24"/>
          <w:szCs w:val="24"/>
        </w:rPr>
      </w:pPr>
      <w:r>
        <w:rPr>
          <w:rFonts w:ascii="Liberation Serif" w:eastAsia="Corbel, Corbel" w:hAnsi="Liberation Serif" w:cs="Liberation Serif"/>
          <w:b/>
          <w:bCs/>
          <w:color w:val="000000"/>
          <w:sz w:val="24"/>
          <w:szCs w:val="24"/>
        </w:rPr>
        <w:t>Lara Ermer</w:t>
      </w:r>
      <w:r>
        <w:rPr>
          <w:rFonts w:ascii="Liberation Serif" w:eastAsia="Corbel, Corbel" w:hAnsi="Liberation Serif" w:cs="Liberation Serif"/>
          <w:color w:val="000000"/>
          <w:sz w:val="24"/>
          <w:szCs w:val="24"/>
        </w:rPr>
        <w:t xml:space="preserve"> widmet sich unerschrocken und sachlich fundiert den Inhalten, die die Welt bewegen. Sie weiß, wovon sie spricht, und lädt dazu ein, das Leben einen Abend lang durch ihre Augen zu betrachten. Mit liebevoller Schärfe und virtuosem Tempo bereitet Ermer dem Publikum eine fulminante Achterbahnfahrt durch die Absurditäten des Alltags. Mal schonungslos zugespitzt, mal zuckersüß verpackt stellt Lara Ermer so manche Selbstverständlichkeit unserer Gesellschaft in Frage. Nur eins ist am Ende des Abends sicher: Es hat</w:t>
      </w:r>
      <w:r>
        <w:rPr>
          <w:rFonts w:ascii="Liberation Serif" w:eastAsia="Corbel, Corbel" w:hAnsi="Liberation Serif" w:cs="Liberation Serif"/>
          <w:color w:val="000000"/>
          <w:sz w:val="24"/>
          <w:szCs w:val="24"/>
        </w:rPr>
        <w:t xml:space="preserve"> noch nie so viel Spaß gemacht, sich derart Witz und Wort um die Ohren peitschen zu lassen!</w:t>
      </w:r>
      <w:r>
        <w:rPr>
          <w:rFonts w:ascii="Liberation Serif" w:eastAsia="Corbel, Corbel" w:hAnsi="Liberation Serif" w:cs="Liberation Serif"/>
          <w:color w:val="000000"/>
          <w:sz w:val="24"/>
          <w:szCs w:val="24"/>
        </w:rPr>
        <w:br/>
      </w:r>
      <w:r>
        <w:rPr>
          <w:rFonts w:ascii="Liberation Serif" w:hAnsi="Liberation Serif" w:cs="Liberation Serif"/>
          <w:b/>
          <w:bCs/>
          <w:sz w:val="24"/>
          <w:szCs w:val="24"/>
        </w:rPr>
        <w:t>Teresa Reichl</w:t>
      </w:r>
      <w:r>
        <w:rPr>
          <w:rFonts w:ascii="Liberation Serif" w:hAnsi="Liberation Serif" w:cs="Liberation Serif"/>
          <w:sz w:val="24"/>
          <w:szCs w:val="24"/>
        </w:rPr>
        <w:t xml:space="preserve"> ist jetzt fast 30 und hat keines der Ziele erreicht, die sie sich mit 16 gesetzt hat. Kein Haus, kein Mann, keine Kinder. Dafür eine Freundin und einen dreibeinigen Kater. Und Bühne statt Lehramt. Woran soll man denn merken, dass man erwachsen ist, wenn man sein Geld mit Witzen verdient? Und wie soll man sein Geld mit Witzen verdienen, wenn man dann plötzlich eine Depression hat? </w:t>
      </w:r>
      <w:r>
        <w:rPr>
          <w:rFonts w:ascii="Liberation Serif" w:hAnsi="Liberation Serif" w:cs="Liberation Serif"/>
          <w:sz w:val="24"/>
          <w:szCs w:val="24"/>
        </w:rPr>
        <w:br/>
        <w:t>Und dann ist das Studi</w:t>
      </w:r>
      <w:r>
        <w:rPr>
          <w:rFonts w:ascii="Liberation Serif" w:hAnsi="Liberation Serif" w:cs="Liberation Serif"/>
          <w:sz w:val="24"/>
          <w:szCs w:val="24"/>
        </w:rPr>
        <w:t>um auf einmal zu Ende und man muss sich aussuchen, welche Versicherungen man haben will, dabei war man doch gefühlt gestern erst volljährig. Da wundert es einen nicht, dass Teresa privat am liebsten gar nichts erlebt – und trotzdem genug zu erzählen hat.</w:t>
      </w:r>
    </w:p>
    <w:p w14:paraId="254030B5" w14:textId="77777777" w:rsidR="007F0CED" w:rsidRDefault="003179F4">
      <w:pPr>
        <w:spacing w:before="280" w:after="280"/>
        <w:rPr>
          <w:rFonts w:ascii="Liberation Serif" w:hAnsi="Liberation Serif" w:cs="Liberation Serif"/>
          <w:sz w:val="24"/>
          <w:szCs w:val="24"/>
        </w:rPr>
      </w:pPr>
      <w:r>
        <w:rPr>
          <w:rFonts w:ascii="Liberation Serif" w:hAnsi="Liberation Serif" w:cs="Liberation Serif"/>
          <w:sz w:val="24"/>
          <w:szCs w:val="24"/>
        </w:rPr>
        <w:t xml:space="preserve">Teresa Reichl - </w:t>
      </w:r>
      <w:r>
        <w:rPr>
          <w:rFonts w:ascii="Liberation Serif" w:hAnsi="Liberation Serif" w:cs="Liberation Serif"/>
          <w:i/>
          <w:iCs/>
          <w:sz w:val="24"/>
          <w:szCs w:val="24"/>
        </w:rPr>
        <w:t>„Feministisches Kabarett der kurzweiligen Art. [Ein] gelungener Spagat zwischen ernsthafter Gesellschaftskritik und amüsanter Unterhaltung.“</w:t>
      </w:r>
      <w:r>
        <w:rPr>
          <w:rFonts w:ascii="Liberation Serif" w:hAnsi="Liberation Serif" w:cs="Liberation Serif"/>
          <w:i/>
          <w:iCs/>
          <w:sz w:val="24"/>
          <w:szCs w:val="24"/>
        </w:rPr>
        <w:br/>
        <w:t>(Die Rheinpfalz)</w:t>
      </w:r>
    </w:p>
    <w:p w14:paraId="2A994DA5" w14:textId="77777777" w:rsidR="007F0CED" w:rsidRDefault="003179F4">
      <w:pPr>
        <w:spacing w:before="280" w:after="280"/>
        <w:rPr>
          <w:rFonts w:ascii="Liberation Serif" w:hAnsi="Liberation Serif" w:cs="Liberation Serif"/>
          <w:sz w:val="24"/>
          <w:szCs w:val="24"/>
        </w:rPr>
      </w:pPr>
      <w:r>
        <w:rPr>
          <w:rFonts w:ascii="Liberation Serif" w:hAnsi="Liberation Serif" w:cs="Liberation Serif"/>
          <w:sz w:val="24"/>
          <w:szCs w:val="24"/>
        </w:rPr>
        <w:t>Lara Ermer und Teresa Reichl teilen sich einen Abend und erzählen Auszüge aus ihren Programmen. Und das alles im Hochsommer im lauschigen Hinterhof des Vorderhaus. Und sollte es doch regnen, findet die Veranstaltung im Vorderhaus-Saal statt.</w:t>
      </w:r>
    </w:p>
    <w:p w14:paraId="56448E21" w14:textId="77777777" w:rsidR="007F0CED" w:rsidRDefault="003179F4">
      <w:pPr>
        <w:spacing w:before="280" w:after="280"/>
        <w:rPr>
          <w:rFonts w:ascii="Liberation Serif" w:hAnsi="Liberation Serif" w:cs="Liberation Serif"/>
          <w:sz w:val="24"/>
          <w:szCs w:val="24"/>
        </w:rPr>
      </w:pPr>
      <w:hyperlink r:id="rId4">
        <w:r>
          <w:rPr>
            <w:rStyle w:val="Internetverknpfung"/>
            <w:rFonts w:ascii="Liberation Serif" w:hAnsi="Liberation Serif" w:cs="Liberation Serif"/>
            <w:sz w:val="24"/>
            <w:szCs w:val="24"/>
          </w:rPr>
          <w:t>https://www.laraermer.com/</w:t>
        </w:r>
      </w:hyperlink>
    </w:p>
    <w:p w14:paraId="1F0D6401" w14:textId="77777777" w:rsidR="007F0CED" w:rsidRDefault="003179F4">
      <w:pPr>
        <w:spacing w:before="280" w:after="280"/>
        <w:rPr>
          <w:rFonts w:ascii="Liberation Serif" w:hAnsi="Liberation Serif" w:cs="Liberation Serif"/>
          <w:sz w:val="24"/>
          <w:szCs w:val="24"/>
        </w:rPr>
      </w:pPr>
      <w:hyperlink r:id="rId5">
        <w:r>
          <w:rPr>
            <w:rStyle w:val="Internetverknpfung"/>
            <w:rFonts w:ascii="Liberation Serif" w:hAnsi="Liberation Serif" w:cs="Liberation Serif"/>
            <w:sz w:val="24"/>
            <w:szCs w:val="24"/>
          </w:rPr>
          <w:t>https://teresareichl.com/</w:t>
        </w:r>
      </w:hyperlink>
    </w:p>
    <w:p w14:paraId="5FC22FEF" w14:textId="77777777" w:rsidR="007F0CED" w:rsidRDefault="003179F4">
      <w:pPr>
        <w:spacing w:beforeAutospacing="0" w:afterAutospacing="0"/>
        <w:rPr>
          <w:rFonts w:ascii="Liberation Serif" w:hAnsi="Liberation Serif" w:cs="Liberation Serif"/>
          <w:sz w:val="24"/>
          <w:szCs w:val="24"/>
        </w:rPr>
      </w:pPr>
      <w:r>
        <w:t>&lt;</w:t>
      </w:r>
      <w:proofErr w:type="spellStart"/>
      <w:r>
        <w:t>iframe</w:t>
      </w:r>
      <w:proofErr w:type="spellEnd"/>
      <w:r>
        <w:t xml:space="preserve"> </w:t>
      </w:r>
      <w:proofErr w:type="spellStart"/>
      <w:r>
        <w:t>width</w:t>
      </w:r>
      <w:proofErr w:type="spellEnd"/>
      <w:r>
        <w:t xml:space="preserve">="40%" </w:t>
      </w:r>
      <w:proofErr w:type="spellStart"/>
      <w:r>
        <w:t>src</w:t>
      </w:r>
      <w:proofErr w:type="spellEnd"/>
      <w:r>
        <w:t xml:space="preserve">="https://www.youtube.com/embed/93K-luDDMTg" title="Lara Ermer hat keine Tipps für psychische Gesundheit | Till Reiners&amp;#39; Happy Hour" </w:t>
      </w:r>
      <w:proofErr w:type="spellStart"/>
      <w:r>
        <w:t>frameborder</w:t>
      </w:r>
      <w:proofErr w:type="spellEnd"/>
      <w:r>
        <w:t xml:space="preserve">="0" </w:t>
      </w:r>
      <w:proofErr w:type="spellStart"/>
      <w:r>
        <w:t>allow</w:t>
      </w:r>
      <w:proofErr w:type="spellEnd"/>
      <w:r>
        <w:t>="</w:t>
      </w:r>
      <w:proofErr w:type="spellStart"/>
      <w:r>
        <w:t>accelerometer</w:t>
      </w:r>
      <w:proofErr w:type="spellEnd"/>
      <w:r>
        <w:t xml:space="preserve">; </w:t>
      </w:r>
      <w:proofErr w:type="spellStart"/>
      <w:r>
        <w:t>autoplay</w:t>
      </w:r>
      <w:proofErr w:type="spellEnd"/>
      <w:r>
        <w:t xml:space="preserve">; </w:t>
      </w:r>
      <w:proofErr w:type="spellStart"/>
      <w:r>
        <w:t>clipboard-write</w:t>
      </w:r>
      <w:proofErr w:type="spellEnd"/>
      <w:r>
        <w:t xml:space="preserve">; </w:t>
      </w:r>
      <w:proofErr w:type="spellStart"/>
      <w:r>
        <w:t>encrypted</w:t>
      </w:r>
      <w:proofErr w:type="spellEnd"/>
      <w:r>
        <w:t xml:space="preserve">-media; </w:t>
      </w:r>
      <w:proofErr w:type="spellStart"/>
      <w:r>
        <w:t>gyroscope</w:t>
      </w:r>
      <w:proofErr w:type="spellEnd"/>
      <w:r>
        <w:t xml:space="preserve">; </w:t>
      </w:r>
      <w:proofErr w:type="spellStart"/>
      <w:r>
        <w:t>picture</w:t>
      </w:r>
      <w:proofErr w:type="spellEnd"/>
      <w:r>
        <w:t xml:space="preserve">-in-picture; web-share" </w:t>
      </w:r>
      <w:proofErr w:type="spellStart"/>
      <w:r>
        <w:t>referrerpolicy</w:t>
      </w:r>
      <w:proofErr w:type="spellEnd"/>
      <w:r>
        <w:t>="</w:t>
      </w:r>
      <w:proofErr w:type="spellStart"/>
      <w:r>
        <w:t>strict</w:t>
      </w:r>
      <w:proofErr w:type="spellEnd"/>
      <w:r>
        <w:t>-</w:t>
      </w:r>
      <w:proofErr w:type="spellStart"/>
      <w:r>
        <w:t>origin</w:t>
      </w:r>
      <w:proofErr w:type="spellEnd"/>
      <w:r>
        <w:t>-</w:t>
      </w:r>
      <w:proofErr w:type="spellStart"/>
      <w:r>
        <w:t>when</w:t>
      </w:r>
      <w:proofErr w:type="spellEnd"/>
      <w:r>
        <w:t>-cross-</w:t>
      </w:r>
      <w:proofErr w:type="spellStart"/>
      <w:r>
        <w:t>origin</w:t>
      </w:r>
      <w:proofErr w:type="spellEnd"/>
      <w:r>
        <w:t xml:space="preserve">" </w:t>
      </w:r>
      <w:proofErr w:type="spellStart"/>
      <w:r>
        <w:t>allowfullscreen</w:t>
      </w:r>
      <w:proofErr w:type="spellEnd"/>
      <w:r>
        <w:t>&gt;&lt;/</w:t>
      </w:r>
      <w:proofErr w:type="spellStart"/>
      <w:r>
        <w:t>iframe</w:t>
      </w:r>
      <w:proofErr w:type="spellEnd"/>
      <w:r>
        <w:t>&gt;</w:t>
      </w:r>
    </w:p>
    <w:sectPr w:rsidR="007F0CED">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variable"/>
  </w:font>
  <w:font w:name="Aptos Display">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Corbel, Corbe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ED"/>
    <w:rsid w:val="003179F4"/>
    <w:rsid w:val="007A4DEE"/>
    <w:rsid w:val="007F0CE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DE7B"/>
  <w15:docId w15:val="{89C60952-5CC9-4307-89ED-C2864CCE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Autospacing="1" w:afterAutospacing="1"/>
    </w:pPr>
  </w:style>
  <w:style w:type="paragraph" w:styleId="berschrift1">
    <w:name w:val="heading 1"/>
    <w:basedOn w:val="Standard"/>
    <w:next w:val="Standard"/>
    <w:link w:val="berschrift1Zchn"/>
    <w:uiPriority w:val="9"/>
    <w:qFormat/>
    <w:rsid w:val="00A01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1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14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14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14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14E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14E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14E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14E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A014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qFormat/>
    <w:rsid w:val="00A014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qFormat/>
    <w:rsid w:val="00A014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A014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sid w:val="00A014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sid w:val="00A014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A014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A014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A014E6"/>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A014E6"/>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A014E6"/>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A014E6"/>
    <w:rPr>
      <w:i/>
      <w:iCs/>
      <w:color w:val="404040" w:themeColor="text1" w:themeTint="BF"/>
    </w:rPr>
  </w:style>
  <w:style w:type="character" w:styleId="IntensiveHervorhebung">
    <w:name w:val="Intense Emphasis"/>
    <w:basedOn w:val="Absatz-Standardschriftart"/>
    <w:uiPriority w:val="21"/>
    <w:qFormat/>
    <w:rsid w:val="00A014E6"/>
    <w:rPr>
      <w:i/>
      <w:iCs/>
      <w:color w:val="0F4761" w:themeColor="accent1" w:themeShade="BF"/>
    </w:rPr>
  </w:style>
  <w:style w:type="character" w:customStyle="1" w:styleId="IntensivesZitatZchn">
    <w:name w:val="Intensives Zitat Zchn"/>
    <w:basedOn w:val="Absatz-Standardschriftart"/>
    <w:link w:val="IntensivesZitat"/>
    <w:uiPriority w:val="30"/>
    <w:qFormat/>
    <w:rsid w:val="00A014E6"/>
    <w:rPr>
      <w:i/>
      <w:iCs/>
      <w:color w:val="0F4761" w:themeColor="accent1" w:themeShade="BF"/>
    </w:rPr>
  </w:style>
  <w:style w:type="character" w:styleId="IntensiverVerweis">
    <w:name w:val="Intense Reference"/>
    <w:basedOn w:val="Absatz-Standardschriftart"/>
    <w:uiPriority w:val="32"/>
    <w:qFormat/>
    <w:rsid w:val="00A014E6"/>
    <w:rPr>
      <w:b/>
      <w:bCs/>
      <w:smallCaps/>
      <w:color w:val="0F4761" w:themeColor="accent1" w:themeShade="BF"/>
      <w:spacing w:val="5"/>
    </w:rPr>
  </w:style>
  <w:style w:type="character" w:customStyle="1" w:styleId="Internetverknpfung">
    <w:name w:val="Internetverknüpfung"/>
    <w:basedOn w:val="Absatz-Standardschriftart"/>
    <w:uiPriority w:val="99"/>
    <w:unhideWhenUsed/>
    <w:rsid w:val="00B52730"/>
    <w:rPr>
      <w:color w:val="467886" w:themeColor="hyperlink"/>
      <w:u w:val="single"/>
    </w:rPr>
  </w:style>
  <w:style w:type="character" w:styleId="NichtaufgelsteErwhnung">
    <w:name w:val="Unresolved Mention"/>
    <w:basedOn w:val="Absatz-Standardschriftart"/>
    <w:uiPriority w:val="99"/>
    <w:semiHidden/>
    <w:unhideWhenUsed/>
    <w:qFormat/>
    <w:rsid w:val="00B52730"/>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Verzeichnis">
    <w:name w:val="Verzeichnis"/>
    <w:basedOn w:val="Standard"/>
    <w:qFormat/>
    <w:pPr>
      <w:suppressLineNumbers/>
    </w:pPr>
    <w:rPr>
      <w:rFonts w:cs="Arial Unicode MS"/>
      <w:lang/>
    </w:rPr>
  </w:style>
  <w:style w:type="paragraph" w:styleId="Titel">
    <w:name w:val="Title"/>
    <w:basedOn w:val="Standard"/>
    <w:next w:val="Standard"/>
    <w:link w:val="TitelZchn"/>
    <w:uiPriority w:val="10"/>
    <w:qFormat/>
    <w:rsid w:val="00A014E6"/>
    <w:pPr>
      <w:spacing w:after="80"/>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014E6"/>
    <w:pPr>
      <w:spacing w:before="280" w:after="160"/>
    </w:pPr>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14E6"/>
    <w:pPr>
      <w:spacing w:before="160" w:after="160"/>
      <w:jc w:val="center"/>
    </w:pPr>
    <w:rPr>
      <w:i/>
      <w:iCs/>
      <w:color w:val="404040" w:themeColor="text1" w:themeTint="BF"/>
    </w:rPr>
  </w:style>
  <w:style w:type="paragraph" w:styleId="Listenabsatz">
    <w:name w:val="List Paragraph"/>
    <w:basedOn w:val="Standard"/>
    <w:uiPriority w:val="34"/>
    <w:qFormat/>
    <w:rsid w:val="00A014E6"/>
    <w:pPr>
      <w:spacing w:before="280" w:after="280"/>
      <w:ind w:left="720"/>
      <w:contextualSpacing/>
    </w:pPr>
  </w:style>
  <w:style w:type="paragraph" w:styleId="IntensivesZitat">
    <w:name w:val="Intense Quote"/>
    <w:basedOn w:val="Standard"/>
    <w:next w:val="Standard"/>
    <w:link w:val="IntensivesZitatZchn"/>
    <w:uiPriority w:val="30"/>
    <w:qFormat/>
    <w:rsid w:val="00A014E6"/>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resareichl.com/" TargetMode="External"/><Relationship Id="rId4" Type="http://schemas.openxmlformats.org/officeDocument/2006/relationships/hyperlink" Target="https://www.laraerm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2043</Characters>
  <Application>Microsoft Office Word</Application>
  <DocSecurity>0</DocSecurity>
  <Lines>17</Lines>
  <Paragraphs>4</Paragraphs>
  <ScaleCrop>false</ScaleCrop>
  <Company>FABRIK fuer Handwerk, Kultur und Oekologie e.V.</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dc:description/>
  <cp:lastModifiedBy>Regina Leonhart</cp:lastModifiedBy>
  <cp:revision>4</cp:revision>
  <dcterms:created xsi:type="dcterms:W3CDTF">2025-02-17T13:24:00Z</dcterms:created>
  <dcterms:modified xsi:type="dcterms:W3CDTF">2025-02-21T10:51:00Z</dcterms:modified>
  <dc:language>de-DE</dc:language>
</cp:coreProperties>
</file>